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F3D5" w14:textId="01745765" w:rsidR="00D74BF1" w:rsidRPr="00B037B9" w:rsidRDefault="00287657" w:rsidP="00B037B9">
      <w:pPr>
        <w:pStyle w:val="a3"/>
        <w:rPr>
          <w:rFonts w:eastAsia="굴림" w:hAnsi="굴림" w:cs="굴림" w:hint="eastAsia"/>
          <w:kern w:val="0"/>
          <w:szCs w:val="20"/>
        </w:rPr>
      </w:pPr>
      <w:bookmarkStart w:id="0" w:name="_top"/>
      <w:bookmarkEnd w:id="0"/>
      <w:r>
        <w:rPr>
          <w:noProof/>
        </w:rPr>
        <w:drawing>
          <wp:inline distT="0" distB="0" distL="0" distR="0" wp14:anchorId="026673C5" wp14:editId="745680FC">
            <wp:extent cx="581025" cy="22860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ongs\AppData\Local\Temp\Hnc\BinData\EMB00000e983d86.jpg"/>
                    <pic:cNvPicPr/>
                  </pic:nvPicPr>
                  <pic:blipFill rotWithShape="1">
                    <a:blip r:embed="rId5"/>
                    <a:srcRect t="1" r="62376" b="-1712"/>
                    <a:stretch/>
                  </pic:blipFill>
                  <pic:spPr bwMode="auto">
                    <a:xfrm>
                      <a:off x="0" y="0"/>
                      <a:ext cx="581121" cy="22863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37B9" w:rsidRPr="00B037B9">
        <w:rPr>
          <w:rFonts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5ECB6F5F" wp14:editId="64328710">
            <wp:simplePos x="5486400" y="723900"/>
            <wp:positionH relativeFrom="margin">
              <wp:align>right</wp:align>
            </wp:positionH>
            <wp:positionV relativeFrom="margin">
              <wp:align>top</wp:align>
            </wp:positionV>
            <wp:extent cx="1529080" cy="22479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386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1016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62"/>
      </w:tblGrid>
      <w:tr w:rsidR="00D74BF1" w14:paraId="6B43FDD7" w14:textId="77777777">
        <w:trPr>
          <w:trHeight w:val="540"/>
        </w:trPr>
        <w:tc>
          <w:tcPr>
            <w:tcW w:w="10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10A17E8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30"/>
              </w:rPr>
              <w:t>주최자용 무료주차권 발급신청서</w:t>
            </w:r>
          </w:p>
        </w:tc>
      </w:tr>
    </w:tbl>
    <w:p w14:paraId="2A6E03CA" w14:textId="77777777" w:rsidR="00D74BF1" w:rsidRDefault="00D74BF1" w:rsidP="00287657">
      <w:pPr>
        <w:pStyle w:val="a3"/>
        <w:spacing w:line="240" w:lineRule="auto"/>
      </w:pPr>
    </w:p>
    <w:tbl>
      <w:tblPr>
        <w:tblOverlap w:val="never"/>
        <w:tblW w:w="101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51"/>
        <w:gridCol w:w="6104"/>
        <w:gridCol w:w="1351"/>
        <w:gridCol w:w="1351"/>
      </w:tblGrid>
      <w:tr w:rsidR="00D74BF1" w14:paraId="51B6AD5F" w14:textId="77777777" w:rsidTr="00287657">
        <w:trPr>
          <w:trHeight w:val="201"/>
        </w:trPr>
        <w:tc>
          <w:tcPr>
            <w:tcW w:w="1351" w:type="dxa"/>
            <w:tcBorders>
              <w:top w:val="single" w:sz="9" w:space="0" w:color="000000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59941866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행 사 명</w:t>
            </w:r>
          </w:p>
        </w:tc>
        <w:tc>
          <w:tcPr>
            <w:tcW w:w="61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8EDDA" w14:textId="77777777" w:rsidR="00D74BF1" w:rsidRDefault="00D74BF1" w:rsidP="0028765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auto" w:fill="000000"/>
            <w:vAlign w:val="center"/>
          </w:tcPr>
          <w:p w14:paraId="37499425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담 당</w:t>
            </w:r>
          </w:p>
        </w:tc>
        <w:tc>
          <w:tcPr>
            <w:tcW w:w="1351" w:type="dxa"/>
            <w:tcBorders>
              <w:top w:val="single" w:sz="9" w:space="0" w:color="000000"/>
              <w:left w:val="single" w:sz="3" w:space="0" w:color="FFFFFF"/>
              <w:bottom w:val="single" w:sz="3" w:space="0" w:color="000000"/>
              <w:right w:val="none" w:sz="2" w:space="0" w:color="000000"/>
            </w:tcBorders>
            <w:shd w:val="clear" w:color="auto" w:fill="000000"/>
            <w:vAlign w:val="center"/>
          </w:tcPr>
          <w:p w14:paraId="1CC52204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</w:rPr>
              <w:t>팀 장</w:t>
            </w:r>
          </w:p>
        </w:tc>
      </w:tr>
      <w:tr w:rsidR="00D74BF1" w14:paraId="5C29C15E" w14:textId="77777777" w:rsidTr="00287657">
        <w:trPr>
          <w:trHeight w:val="239"/>
        </w:trPr>
        <w:tc>
          <w:tcPr>
            <w:tcW w:w="1351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6825FF02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행사장소</w:t>
            </w:r>
          </w:p>
        </w:tc>
        <w:tc>
          <w:tcPr>
            <w:tcW w:w="6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4E657" w14:textId="77777777" w:rsidR="00D74BF1" w:rsidRDefault="00D74BF1" w:rsidP="0028765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AF55FAF" w14:textId="77777777" w:rsidR="00D74BF1" w:rsidRDefault="00D74BF1" w:rsidP="00287657">
            <w:pPr>
              <w:pStyle w:val="a3"/>
              <w:spacing w:line="240" w:lineRule="auto"/>
            </w:pPr>
          </w:p>
        </w:tc>
        <w:tc>
          <w:tcPr>
            <w:tcW w:w="13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3264B2BD" w14:textId="77777777" w:rsidR="00D74BF1" w:rsidRDefault="00D74BF1" w:rsidP="00287657">
            <w:pPr>
              <w:pStyle w:val="a3"/>
              <w:spacing w:line="240" w:lineRule="auto"/>
            </w:pPr>
          </w:p>
        </w:tc>
      </w:tr>
      <w:tr w:rsidR="00D74BF1" w14:paraId="73F7D5F6" w14:textId="77777777" w:rsidTr="00287657">
        <w:trPr>
          <w:trHeight w:val="239"/>
        </w:trPr>
        <w:tc>
          <w:tcPr>
            <w:tcW w:w="1351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000000"/>
            <w:vAlign w:val="center"/>
          </w:tcPr>
          <w:p w14:paraId="48EC22A4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임차기간</w:t>
            </w:r>
          </w:p>
        </w:tc>
        <w:tc>
          <w:tcPr>
            <w:tcW w:w="6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9D235" w14:textId="77777777" w:rsidR="00D74BF1" w:rsidRDefault="00287657" w:rsidP="00287657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20   .   .   . ~ 20   .   .   . </w:t>
            </w:r>
            <w:proofErr w:type="gramStart"/>
            <w:r>
              <w:rPr>
                <w:rFonts w:ascii="맑은 고딕" w:eastAsia="맑은 고딕"/>
              </w:rPr>
              <w:t xml:space="preserve">(  </w:t>
            </w:r>
            <w:proofErr w:type="gramEnd"/>
            <w:r>
              <w:rPr>
                <w:rFonts w:ascii="맑은 고딕" w:eastAsia="맑은 고딕"/>
              </w:rPr>
              <w:t xml:space="preserve"> 일간)</w:t>
            </w:r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C0212EB" w14:textId="77777777" w:rsidR="00D74BF1" w:rsidRDefault="00D74BF1" w:rsidP="00287657">
            <w:pPr>
              <w:pStyle w:val="a3"/>
              <w:spacing w:line="240" w:lineRule="auto"/>
            </w:pPr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769CAF23" w14:textId="77777777" w:rsidR="00D74BF1" w:rsidRDefault="00D74BF1" w:rsidP="00287657">
            <w:pPr>
              <w:pStyle w:val="a3"/>
              <w:spacing w:line="240" w:lineRule="auto"/>
            </w:pPr>
          </w:p>
        </w:tc>
      </w:tr>
      <w:tr w:rsidR="00D74BF1" w14:paraId="602B2415" w14:textId="77777777" w:rsidTr="00287657">
        <w:trPr>
          <w:trHeight w:val="239"/>
        </w:trPr>
        <w:tc>
          <w:tcPr>
            <w:tcW w:w="1351" w:type="dxa"/>
            <w:tcBorders>
              <w:top w:val="single" w:sz="3" w:space="0" w:color="FFFFFF"/>
              <w:left w:val="none" w:sz="2" w:space="0" w:color="000000"/>
              <w:bottom w:val="single" w:sz="9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05D82F23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color w:val="FFFFFF"/>
              </w:rPr>
              <w:t>차량용도</w:t>
            </w:r>
          </w:p>
        </w:tc>
        <w:tc>
          <w:tcPr>
            <w:tcW w:w="61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195136D" w14:textId="77777777" w:rsidR="00D74BF1" w:rsidRDefault="00D74BF1" w:rsidP="00287657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1721E6" w14:textId="77777777" w:rsidR="00D74BF1" w:rsidRDefault="00D74BF1" w:rsidP="00287657">
            <w:pPr>
              <w:pStyle w:val="a3"/>
              <w:spacing w:line="240" w:lineRule="auto"/>
            </w:pPr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</w:tcPr>
          <w:p w14:paraId="157C6493" w14:textId="77777777" w:rsidR="00D74BF1" w:rsidRDefault="00D74BF1" w:rsidP="00287657">
            <w:pPr>
              <w:pStyle w:val="a3"/>
              <w:spacing w:line="240" w:lineRule="auto"/>
            </w:pPr>
          </w:p>
        </w:tc>
      </w:tr>
    </w:tbl>
    <w:p w14:paraId="72141ACF" w14:textId="77777777" w:rsidR="00D74BF1" w:rsidRDefault="00D74BF1" w:rsidP="00287657">
      <w:pPr>
        <w:pStyle w:val="a3"/>
        <w:spacing w:line="240" w:lineRule="auto"/>
      </w:pPr>
    </w:p>
    <w:tbl>
      <w:tblPr>
        <w:tblOverlap w:val="never"/>
        <w:tblW w:w="101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6"/>
        <w:gridCol w:w="2485"/>
        <w:gridCol w:w="2485"/>
        <w:gridCol w:w="2485"/>
        <w:gridCol w:w="2087"/>
      </w:tblGrid>
      <w:tr w:rsidR="00D74BF1" w14:paraId="4F73F760" w14:textId="77777777">
        <w:trPr>
          <w:trHeight w:val="402"/>
        </w:trPr>
        <w:tc>
          <w:tcPr>
            <w:tcW w:w="10148" w:type="dxa"/>
            <w:gridSpan w:val="5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shd w:val="clear" w:color="auto" w:fill="666666"/>
            <w:vAlign w:val="center"/>
          </w:tcPr>
          <w:p w14:paraId="08556798" w14:textId="77777777" w:rsidR="00D74BF1" w:rsidRDefault="00287657" w:rsidP="00287657">
            <w:pPr>
              <w:pStyle w:val="a3"/>
              <w:spacing w:line="240" w:lineRule="auto"/>
            </w:pPr>
            <w:r>
              <w:rPr>
                <w:rFonts w:eastAsia="맑은 고딕"/>
                <w:b/>
                <w:color w:val="FFFFFF"/>
              </w:rPr>
              <w:t>신청차량</w:t>
            </w:r>
          </w:p>
        </w:tc>
      </w:tr>
      <w:tr w:rsidR="00D74BF1" w14:paraId="3D603B3B" w14:textId="77777777">
        <w:trPr>
          <w:trHeight w:val="402"/>
        </w:trPr>
        <w:tc>
          <w:tcPr>
            <w:tcW w:w="607" w:type="dxa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EE610D1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순번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B1FEDD4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차량번호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2F3B7EF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 w:eastAsia="맑은 고딕"/>
                <w:sz w:val="18"/>
              </w:rPr>
              <w:t>차종(모델)</w:t>
            </w:r>
          </w:p>
        </w:tc>
        <w:tc>
          <w:tcPr>
            <w:tcW w:w="24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AE3FE19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사용기간</w:t>
            </w:r>
          </w:p>
        </w:tc>
        <w:tc>
          <w:tcPr>
            <w:tcW w:w="20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CCCCCC"/>
            <w:vAlign w:val="center"/>
          </w:tcPr>
          <w:p w14:paraId="179800B7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인수확인</w:t>
            </w:r>
          </w:p>
        </w:tc>
      </w:tr>
      <w:tr w:rsidR="00D74BF1" w14:paraId="1BF76F65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D1C9A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1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F1570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764D32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C3308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5BE98C4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6110CF1F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94782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B953EB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D5246F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3636F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E6A5A23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02C1F98A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6D35E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47A7B3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93CBE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C2023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989B3C3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57C91639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8ED15D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02B967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F5C04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9D6C0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34060AA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5C44D5F6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678F3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5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3AF6DD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D6E66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13178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73B071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4EA99271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12252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E8978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C86B9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96803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AB7F7C9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0FAD93D8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3CA46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53B55F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1E477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672BD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9EC7767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7E6392C3" w14:textId="77777777">
        <w:trPr>
          <w:trHeight w:val="402"/>
        </w:trPr>
        <w:tc>
          <w:tcPr>
            <w:tcW w:w="607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0D8EC0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A27F4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B8B10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2D354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8123AB8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39D56F3E" w14:textId="77777777">
        <w:trPr>
          <w:trHeight w:val="402"/>
        </w:trPr>
        <w:tc>
          <w:tcPr>
            <w:tcW w:w="5576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22E96" w14:textId="77777777" w:rsidR="00D74BF1" w:rsidRDefault="00287657" w:rsidP="00287657">
            <w:pPr>
              <w:pStyle w:val="MS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계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2121F" w14:textId="77777777" w:rsidR="00D74BF1" w:rsidRDefault="00287657" w:rsidP="00287657">
            <w:pPr>
              <w:pStyle w:val="MS"/>
              <w:widowControl/>
              <w:wordWrap/>
              <w:jc w:val="center"/>
            </w:pPr>
            <w:proofErr w:type="gramStart"/>
            <w:r>
              <w:rPr>
                <w:rFonts w:ascii="맑은 고딕" w:eastAsia="맑은 고딕"/>
                <w:sz w:val="18"/>
              </w:rPr>
              <w:t xml:space="preserve">총(  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      )일간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3E231A" w14:textId="77777777" w:rsidR="00D74BF1" w:rsidRDefault="00287657" w:rsidP="00287657">
            <w:pPr>
              <w:pStyle w:val="MS"/>
              <w:widowControl/>
              <w:wordWrap/>
            </w:pPr>
            <w:r>
              <w:rPr>
                <w:rFonts w:ascii="맑은 고딕"/>
                <w:sz w:val="18"/>
              </w:rPr>
              <w:t xml:space="preserve"> </w:t>
            </w:r>
          </w:p>
        </w:tc>
      </w:tr>
      <w:tr w:rsidR="00D74BF1" w14:paraId="065E6F79" w14:textId="77777777">
        <w:trPr>
          <w:trHeight w:val="435"/>
        </w:trPr>
        <w:tc>
          <w:tcPr>
            <w:tcW w:w="10148" w:type="dxa"/>
            <w:gridSpan w:val="5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C196C59" w14:textId="77777777" w:rsidR="00D74BF1" w:rsidRDefault="00287657" w:rsidP="00287657">
            <w:pPr>
              <w:pStyle w:val="MS"/>
            </w:pP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사용기간은 전문전시장 임대기간에 한하며, 등록대수는 임대 전시관당</w:t>
            </w:r>
            <w:r w:rsidR="00C37C23">
              <w:rPr>
                <w:rFonts w:ascii="맑은 고딕" w:eastAsia="맑은 고딕"/>
                <w:sz w:val="18"/>
              </w:rPr>
              <w:t xml:space="preserve"> 8</w:t>
            </w:r>
            <w:r>
              <w:rPr>
                <w:rFonts w:ascii="맑은 고딕" w:eastAsia="맑은 고딕"/>
                <w:sz w:val="18"/>
              </w:rPr>
              <w:t>대임. (단, 전시관 분할사용시</w:t>
            </w:r>
            <w:r w:rsidR="00C37C23">
              <w:rPr>
                <w:rFonts w:ascii="맑은 고딕" w:eastAsia="맑은 고딕"/>
                <w:sz w:val="18"/>
              </w:rPr>
              <w:t xml:space="preserve"> 4</w:t>
            </w:r>
            <w:r>
              <w:rPr>
                <w:rFonts w:ascii="맑은 고딕" w:eastAsia="맑은 고딕"/>
                <w:sz w:val="18"/>
              </w:rPr>
              <w:t>대임)</w:t>
            </w:r>
          </w:p>
        </w:tc>
      </w:tr>
    </w:tbl>
    <w:p w14:paraId="6FE71FF7" w14:textId="77777777" w:rsidR="00D74BF1" w:rsidRDefault="00D74BF1" w:rsidP="00287657">
      <w:pPr>
        <w:pStyle w:val="a3"/>
        <w:spacing w:line="240" w:lineRule="auto"/>
      </w:pPr>
    </w:p>
    <w:p w14:paraId="10C22A9D" w14:textId="77777777" w:rsidR="00D74BF1" w:rsidRDefault="00D74BF1" w:rsidP="00287657">
      <w:pPr>
        <w:pStyle w:val="a3"/>
        <w:spacing w:line="240" w:lineRule="auto"/>
      </w:pPr>
    </w:p>
    <w:p w14:paraId="03E98176" w14:textId="77777777" w:rsidR="00D74BF1" w:rsidRDefault="00287657" w:rsidP="00287657">
      <w:pPr>
        <w:pStyle w:val="MS"/>
        <w:widowControl/>
        <w:wordWrap/>
        <w:jc w:val="center"/>
      </w:pPr>
      <w:r>
        <w:rPr>
          <w:rFonts w:ascii="맑은 고딕" w:eastAsia="맑은 고딕"/>
          <w:shd w:val="clear" w:color="000000" w:fill="auto"/>
        </w:rPr>
        <w:t xml:space="preserve">귀 센터의 주차장 이용규정을 성실히 준수 할 </w:t>
      </w:r>
      <w:proofErr w:type="gramStart"/>
      <w:r>
        <w:rPr>
          <w:rFonts w:ascii="맑은 고딕" w:eastAsia="맑은 고딕"/>
          <w:shd w:val="clear" w:color="000000" w:fill="auto"/>
        </w:rPr>
        <w:t>것을  확약하고</w:t>
      </w:r>
      <w:proofErr w:type="gramEnd"/>
      <w:r>
        <w:rPr>
          <w:rFonts w:ascii="맑은 고딕" w:eastAsia="맑은 고딕"/>
          <w:shd w:val="clear" w:color="000000" w:fill="auto"/>
        </w:rPr>
        <w:t xml:space="preserve"> “주최자용 무료주차” 등록을 신청합니다.</w:t>
      </w:r>
    </w:p>
    <w:p w14:paraId="301836BA" w14:textId="77777777" w:rsidR="00D74BF1" w:rsidRDefault="00D74BF1" w:rsidP="00287657">
      <w:pPr>
        <w:pStyle w:val="MS"/>
        <w:widowControl/>
        <w:wordWrap/>
        <w:jc w:val="center"/>
        <w:rPr>
          <w:rFonts w:ascii="맑은 고딕" w:eastAsia="맑은 고딕"/>
          <w:shd w:val="clear" w:color="000000" w:fill="auto"/>
        </w:rPr>
      </w:pPr>
    </w:p>
    <w:p w14:paraId="2BF85384" w14:textId="77777777" w:rsidR="00D74BF1" w:rsidRDefault="00D74BF1" w:rsidP="00287657">
      <w:pPr>
        <w:pStyle w:val="MS"/>
        <w:widowControl/>
        <w:wordWrap/>
        <w:jc w:val="center"/>
        <w:rPr>
          <w:rFonts w:ascii="맑은 고딕" w:eastAsia="맑은 고딕"/>
          <w:shd w:val="clear" w:color="000000" w:fill="auto"/>
        </w:rPr>
      </w:pPr>
    </w:p>
    <w:p w14:paraId="70A8AF8A" w14:textId="77777777" w:rsidR="00D74BF1" w:rsidRDefault="00287657" w:rsidP="00287657">
      <w:pPr>
        <w:pStyle w:val="a3"/>
        <w:wordWrap/>
        <w:spacing w:line="240" w:lineRule="auto"/>
        <w:ind w:left="60"/>
        <w:jc w:val="center"/>
      </w:pPr>
      <w:r>
        <w:rPr>
          <w:rFonts w:ascii="맑은 고딕"/>
        </w:rPr>
        <w:t>20   .    .    .</w:t>
      </w:r>
    </w:p>
    <w:p w14:paraId="12633101" w14:textId="77777777" w:rsidR="00D74BF1" w:rsidRDefault="00D74BF1" w:rsidP="00287657">
      <w:pPr>
        <w:pStyle w:val="a3"/>
        <w:wordWrap/>
        <w:spacing w:line="240" w:lineRule="auto"/>
        <w:ind w:left="60"/>
        <w:jc w:val="center"/>
        <w:rPr>
          <w:rFonts w:ascii="맑은 고딕" w:eastAsia="맑은 고딕"/>
        </w:rPr>
      </w:pPr>
    </w:p>
    <w:p w14:paraId="025BAE30" w14:textId="77777777" w:rsidR="00D74BF1" w:rsidRDefault="00D74BF1" w:rsidP="00287657">
      <w:pPr>
        <w:pStyle w:val="a3"/>
        <w:wordWrap/>
        <w:spacing w:line="240" w:lineRule="auto"/>
        <w:ind w:left="60"/>
        <w:jc w:val="center"/>
        <w:rPr>
          <w:rFonts w:ascii="맑은 고딕" w:eastAsia="맑은 고딕"/>
        </w:rPr>
      </w:pPr>
    </w:p>
    <w:tbl>
      <w:tblPr>
        <w:tblpPr w:leftFromText="28" w:rightFromText="28" w:topFromText="28" w:bottomFromText="28" w:vertAnchor="text" w:tblpXSpec="right" w:tblpYSpec="top"/>
        <w:tblOverlap w:val="never"/>
        <w:tblW w:w="5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20"/>
        <w:gridCol w:w="1329"/>
        <w:gridCol w:w="3431"/>
      </w:tblGrid>
      <w:tr w:rsidR="00D74BF1" w14:paraId="68ACEFAE" w14:textId="77777777" w:rsidTr="00287657">
        <w:trPr>
          <w:trHeight w:val="502"/>
        </w:trPr>
        <w:tc>
          <w:tcPr>
            <w:tcW w:w="520" w:type="dxa"/>
            <w:vMerge w:val="restart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360B1B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신 청 인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4CFF8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회 사 명</w:t>
            </w:r>
          </w:p>
        </w:tc>
        <w:tc>
          <w:tcPr>
            <w:tcW w:w="34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6BB40AC" w14:textId="77777777" w:rsidR="00D74BF1" w:rsidRDefault="00D74BF1" w:rsidP="00287657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 w:val="18"/>
              </w:rPr>
            </w:pPr>
          </w:p>
        </w:tc>
      </w:tr>
      <w:tr w:rsidR="00D74BF1" w14:paraId="6E654E2D" w14:textId="77777777" w:rsidTr="00287657">
        <w:trPr>
          <w:trHeight w:val="502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4D73E750" w14:textId="77777777" w:rsidR="00D74BF1" w:rsidRDefault="00D74BF1" w:rsidP="00287657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DC0A0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대 표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D53AEC9" w14:textId="77777777" w:rsidR="00D74BF1" w:rsidRDefault="00287657" w:rsidP="0028765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(인)</w:t>
            </w:r>
          </w:p>
        </w:tc>
      </w:tr>
      <w:tr w:rsidR="00D74BF1" w14:paraId="32E9BC8C" w14:textId="77777777" w:rsidTr="00287657">
        <w:trPr>
          <w:trHeight w:val="500"/>
        </w:trPr>
        <w:tc>
          <w:tcPr>
            <w:tcW w:w="520" w:type="dxa"/>
            <w:vMerge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</w:tcPr>
          <w:p w14:paraId="3F750989" w14:textId="77777777" w:rsidR="00D74BF1" w:rsidRDefault="00D74BF1" w:rsidP="00287657">
            <w:pPr>
              <w:pStyle w:val="a3"/>
              <w:spacing w:line="240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7FBA9E9" w14:textId="77777777" w:rsidR="00D74BF1" w:rsidRDefault="00287657" w:rsidP="0028765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담 당 자</w:t>
            </w:r>
          </w:p>
        </w:tc>
        <w:tc>
          <w:tcPr>
            <w:tcW w:w="34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CB1FAA7" w14:textId="77777777" w:rsidR="00D74BF1" w:rsidRDefault="00287657" w:rsidP="0028765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18"/>
              </w:rPr>
              <w:t xml:space="preserve"> (인</w:t>
            </w:r>
            <w:proofErr w:type="gramStart"/>
            <w:r>
              <w:rPr>
                <w:rFonts w:ascii="맑은 고딕" w:eastAsia="맑은 고딕"/>
                <w:sz w:val="18"/>
              </w:rPr>
              <w:t>) /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전화 : 010-0000-0000</w:t>
            </w:r>
          </w:p>
        </w:tc>
      </w:tr>
    </w:tbl>
    <w:p w14:paraId="4BF32591" w14:textId="77777777" w:rsidR="00D74BF1" w:rsidRDefault="00D74BF1" w:rsidP="00287657">
      <w:pPr>
        <w:pStyle w:val="a3"/>
        <w:wordWrap/>
        <w:spacing w:line="240" w:lineRule="auto"/>
        <w:ind w:left="60"/>
        <w:jc w:val="right"/>
      </w:pPr>
    </w:p>
    <w:p w14:paraId="49F51C4B" w14:textId="77777777" w:rsidR="00D74BF1" w:rsidRDefault="00D74BF1" w:rsidP="00287657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p w14:paraId="5B4B434F" w14:textId="77777777" w:rsidR="00D74BF1" w:rsidRDefault="00D74BF1" w:rsidP="00287657">
      <w:pPr>
        <w:pStyle w:val="a3"/>
        <w:wordWrap/>
        <w:spacing w:line="240" w:lineRule="auto"/>
        <w:ind w:left="60"/>
        <w:jc w:val="right"/>
        <w:rPr>
          <w:rFonts w:ascii="맑은 고딕" w:eastAsia="맑은 고딕"/>
        </w:rPr>
      </w:pPr>
    </w:p>
    <w:tbl>
      <w:tblPr>
        <w:tblpPr w:vertAnchor="text" w:horzAnchor="margin" w:tblpXSpec="center" w:tblpY="1445"/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287657" w14:paraId="5AB0B4D1" w14:textId="77777777" w:rsidTr="00287657">
        <w:trPr>
          <w:trHeight w:val="350"/>
        </w:trPr>
        <w:tc>
          <w:tcPr>
            <w:tcW w:w="1009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1621446" w14:textId="42AC1236" w:rsidR="00287657" w:rsidRDefault="00287657" w:rsidP="0028765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6"/>
              </w:rPr>
              <w:t>aT</w:t>
            </w:r>
            <w:proofErr w:type="spellEnd"/>
            <w:r>
              <w:rPr>
                <w:rFonts w:ascii="맑은 고딕" w:eastAsia="맑은 고딕"/>
                <w:sz w:val="16"/>
              </w:rPr>
              <w:t>센터</w:t>
            </w:r>
            <w:r w:rsidR="00B037B9">
              <w:rPr>
                <w:rFonts w:ascii="맑은 고딕" w:eastAsia="맑은 고딕" w:hint="eastAsia"/>
                <w:sz w:val="16"/>
              </w:rPr>
              <w:t xml:space="preserve"> </w:t>
            </w:r>
            <w:proofErr w:type="spellStart"/>
            <w:r w:rsidR="00B037B9">
              <w:rPr>
                <w:rFonts w:ascii="맑은 고딕" w:eastAsia="맑은 고딕" w:hint="eastAsia"/>
                <w:sz w:val="16"/>
              </w:rPr>
              <w:t>에이플</w:t>
            </w:r>
            <w:proofErr w:type="spellEnd"/>
            <w:r w:rsidR="00B037B9">
              <w:rPr>
                <w:rFonts w:ascii="맑은 고딕" w:eastAsia="맑은 고딕" w:hint="eastAsia"/>
                <w:sz w:val="16"/>
              </w:rPr>
              <w:t xml:space="preserve"> 전시운영</w:t>
            </w:r>
            <w:r>
              <w:rPr>
                <w:rFonts w:ascii="맑은 고딕" w:eastAsia="맑은 고딕"/>
                <w:sz w:val="16"/>
              </w:rPr>
              <w:t>사업단</w:t>
            </w:r>
            <w:r>
              <w:rPr>
                <w:rFonts w:ascii="맑은 고딕"/>
                <w:sz w:val="16"/>
              </w:rPr>
              <w:t>│</w:t>
            </w:r>
            <w:r>
              <w:rPr>
                <w:rFonts w:ascii="맑은 고딕" w:eastAsia="맑은 고딕"/>
                <w:sz w:val="16"/>
              </w:rPr>
              <w:t xml:space="preserve">06774 서울시 서초구 강남대로 </w:t>
            </w:r>
            <w:proofErr w:type="gramStart"/>
            <w:r>
              <w:rPr>
                <w:rFonts w:ascii="맑은 고딕" w:eastAsia="맑은 고딕"/>
                <w:sz w:val="16"/>
              </w:rPr>
              <w:t>27 /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atcenter.at.or.kr / Fax. 02-6300-1310</w:t>
            </w:r>
          </w:p>
        </w:tc>
      </w:tr>
    </w:tbl>
    <w:p w14:paraId="4815ABA3" w14:textId="77777777" w:rsidR="00D74BF1" w:rsidRDefault="00D74BF1" w:rsidP="00287657">
      <w:pPr>
        <w:pStyle w:val="a3"/>
        <w:wordWrap/>
        <w:spacing w:line="240" w:lineRule="auto"/>
        <w:ind w:left="60"/>
        <w:jc w:val="right"/>
      </w:pPr>
    </w:p>
    <w:sectPr w:rsidR="00D74BF1">
      <w:endnotePr>
        <w:numFmt w:val="decimal"/>
      </w:endnotePr>
      <w:type w:val="continuous"/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894"/>
    <w:multiLevelType w:val="multilevel"/>
    <w:tmpl w:val="9B8851E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91DB6"/>
    <w:multiLevelType w:val="multilevel"/>
    <w:tmpl w:val="FCDAD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E7CB1"/>
    <w:multiLevelType w:val="multilevel"/>
    <w:tmpl w:val="D3608E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E650C1"/>
    <w:multiLevelType w:val="multilevel"/>
    <w:tmpl w:val="61F0C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27C49"/>
    <w:multiLevelType w:val="multilevel"/>
    <w:tmpl w:val="A97C72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56003"/>
    <w:multiLevelType w:val="multilevel"/>
    <w:tmpl w:val="446C35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F7321"/>
    <w:multiLevelType w:val="multilevel"/>
    <w:tmpl w:val="14EE4B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F1"/>
    <w:rsid w:val="00287657"/>
    <w:rsid w:val="00B037B9"/>
    <w:rsid w:val="00C37C23"/>
    <w:rsid w:val="00D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95FD"/>
  <w15:docId w15:val="{62A99F11-E079-4E8A-B0BA-DD8360D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전략기획실</dc:creator>
  <cp:lastModifiedBy>이성규</cp:lastModifiedBy>
  <cp:revision>5</cp:revision>
  <dcterms:created xsi:type="dcterms:W3CDTF">2016-01-28T06:15:00Z</dcterms:created>
  <dcterms:modified xsi:type="dcterms:W3CDTF">2021-01-08T00:51:00Z</dcterms:modified>
</cp:coreProperties>
</file>